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C42E" w14:textId="64BB96EC" w:rsidR="002873A3" w:rsidRDefault="002873A3" w:rsidP="00022999">
      <w:pPr>
        <w:pStyle w:val="Title"/>
        <w:spacing w:before="0"/>
        <w:rPr>
          <w:color w:val="6FAC46"/>
        </w:rPr>
      </w:pPr>
      <w:r>
        <w:rPr>
          <w:color w:val="6FAC46"/>
        </w:rPr>
        <w:t xml:space="preserve">Want to work in a successful and expanding law firm in a thriving area of the province?  Want to have more control over your practice? </w:t>
      </w:r>
      <w:r w:rsidR="001E6AA6">
        <w:rPr>
          <w:color w:val="6FAC46"/>
        </w:rPr>
        <w:t xml:space="preserve">Want more client interaction? SV Law is the answer. </w:t>
      </w:r>
    </w:p>
    <w:p w14:paraId="7E3FF5F5" w14:textId="77777777" w:rsidR="002873A3" w:rsidRDefault="002873A3" w:rsidP="00022999">
      <w:pPr>
        <w:pStyle w:val="Title"/>
        <w:spacing w:before="0"/>
        <w:rPr>
          <w:color w:val="6FAC46"/>
        </w:rPr>
      </w:pPr>
    </w:p>
    <w:p w14:paraId="0FFAA2DA" w14:textId="66F278FC" w:rsidR="000906B1" w:rsidRDefault="007720D2" w:rsidP="00022999">
      <w:pPr>
        <w:pStyle w:val="Title"/>
        <w:spacing w:before="0" w:after="120"/>
        <w:ind w:left="101"/>
      </w:pPr>
      <w:r>
        <w:rPr>
          <w:color w:val="6FAC46"/>
        </w:rPr>
        <w:t>Family</w:t>
      </w:r>
      <w:r w:rsidR="002873A3">
        <w:rPr>
          <w:color w:val="6FAC46"/>
          <w:spacing w:val="-2"/>
        </w:rPr>
        <w:t xml:space="preserve"> </w:t>
      </w:r>
      <w:r w:rsidR="002873A3">
        <w:rPr>
          <w:color w:val="6FAC46"/>
        </w:rPr>
        <w:t>Law –</w:t>
      </w:r>
      <w:r w:rsidR="002873A3">
        <w:rPr>
          <w:color w:val="6FAC46"/>
          <w:spacing w:val="-3"/>
        </w:rPr>
        <w:t xml:space="preserve"> </w:t>
      </w:r>
      <w:r w:rsidR="002873A3">
        <w:rPr>
          <w:color w:val="6FAC46"/>
        </w:rPr>
        <w:t>Associate</w:t>
      </w:r>
      <w:r w:rsidR="002873A3">
        <w:rPr>
          <w:color w:val="6FAC46"/>
          <w:spacing w:val="-2"/>
        </w:rPr>
        <w:t xml:space="preserve"> </w:t>
      </w:r>
      <w:r w:rsidR="002873A3">
        <w:rPr>
          <w:color w:val="6FAC46"/>
        </w:rPr>
        <w:t>Lawyer</w:t>
      </w:r>
    </w:p>
    <w:p w14:paraId="7C8F449E" w14:textId="5F78DCD7" w:rsidR="001E6AA6" w:rsidRDefault="002873A3" w:rsidP="00022999">
      <w:pPr>
        <w:pStyle w:val="BodyText"/>
        <w:spacing w:after="120"/>
        <w:ind w:left="101" w:right="111"/>
        <w:jc w:val="both"/>
        <w:rPr>
          <w:color w:val="221F1F"/>
          <w:spacing w:val="1"/>
        </w:rPr>
      </w:pPr>
      <w:r>
        <w:t>S</w:t>
      </w:r>
      <w:r w:rsidR="001E6AA6">
        <w:t xml:space="preserve">mith Valeriote Law Firm LLP </w:t>
      </w:r>
      <w:r w:rsidR="007720D2">
        <w:t xml:space="preserve">(SV Law) </w:t>
      </w:r>
      <w:r>
        <w:t xml:space="preserve">is looking for a driven and talented individual to join its </w:t>
      </w:r>
      <w:r w:rsidR="007720D2">
        <w:t xml:space="preserve">Family </w:t>
      </w:r>
      <w:r>
        <w:t xml:space="preserve">Law Practice Group. </w:t>
      </w:r>
      <w:r w:rsidR="00FB493A">
        <w:rPr>
          <w:color w:val="221F1F"/>
        </w:rPr>
        <w:t xml:space="preserve">You </w:t>
      </w:r>
      <w:r>
        <w:rPr>
          <w:color w:val="221F1F"/>
        </w:rPr>
        <w:t xml:space="preserve">will be exposed to a broad range of </w:t>
      </w:r>
      <w:r w:rsidR="007720D2">
        <w:rPr>
          <w:color w:val="221F1F"/>
        </w:rPr>
        <w:t xml:space="preserve">family </w:t>
      </w:r>
      <w:r>
        <w:rPr>
          <w:color w:val="221F1F"/>
        </w:rPr>
        <w:t>matters, including</w:t>
      </w:r>
      <w:r>
        <w:rPr>
          <w:color w:val="221F1F"/>
          <w:spacing w:val="1"/>
        </w:rPr>
        <w:t xml:space="preserve"> </w:t>
      </w:r>
      <w:r w:rsidR="007720D2">
        <w:rPr>
          <w:color w:val="221F1F"/>
          <w:spacing w:val="1"/>
        </w:rPr>
        <w:t>collaborative law, mediation/arbitration, litigation at all levels of court, as well as drafting of pleadings, separation agreements, and marriage contracts/cohabitation agreements.</w:t>
      </w:r>
      <w:r w:rsidR="00FB493A">
        <w:rPr>
          <w:color w:val="221F1F"/>
          <w:spacing w:val="1"/>
        </w:rPr>
        <w:t xml:space="preserve"> We offer robust mentorship and the opportunity to work closely with multiple lawyers.</w:t>
      </w:r>
    </w:p>
    <w:p w14:paraId="1D462D49" w14:textId="22ED360C" w:rsidR="000906B1" w:rsidRDefault="002873A3" w:rsidP="00022999">
      <w:pPr>
        <w:pStyle w:val="BodyText"/>
        <w:ind w:left="100" w:right="111"/>
        <w:jc w:val="both"/>
        <w:rPr>
          <w:color w:val="221F1F"/>
        </w:rPr>
      </w:pPr>
      <w:r>
        <w:rPr>
          <w:color w:val="221F1F"/>
        </w:rPr>
        <w:t xml:space="preserve">You would be one of </w:t>
      </w:r>
      <w:r w:rsidR="007720D2">
        <w:rPr>
          <w:color w:val="221F1F"/>
        </w:rPr>
        <w:t>9</w:t>
      </w:r>
      <w:r>
        <w:rPr>
          <w:color w:val="221F1F"/>
        </w:rPr>
        <w:t xml:space="preserve"> lawyers in our </w:t>
      </w:r>
      <w:r w:rsidR="007720D2">
        <w:rPr>
          <w:color w:val="221F1F"/>
        </w:rPr>
        <w:t xml:space="preserve">Family </w:t>
      </w:r>
      <w:r>
        <w:rPr>
          <w:color w:val="221F1F"/>
        </w:rPr>
        <w:t xml:space="preserve">Law Practice Group: there are many opportunities for </w:t>
      </w:r>
      <w:r w:rsidR="007720D2">
        <w:rPr>
          <w:color w:val="221F1F"/>
        </w:rPr>
        <w:t xml:space="preserve">learning and </w:t>
      </w:r>
      <w:r>
        <w:rPr>
          <w:color w:val="221F1F"/>
        </w:rPr>
        <w:t>development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truly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collegial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practice.</w:t>
      </w:r>
    </w:p>
    <w:p w14:paraId="6A51EF0F" w14:textId="77777777" w:rsidR="00022999" w:rsidRDefault="00022999" w:rsidP="00022999">
      <w:pPr>
        <w:pStyle w:val="BodyText"/>
        <w:ind w:left="100" w:right="111"/>
        <w:jc w:val="both"/>
      </w:pPr>
    </w:p>
    <w:p w14:paraId="284403D1" w14:textId="77777777" w:rsidR="000906B1" w:rsidRDefault="002873A3" w:rsidP="00022999">
      <w:pPr>
        <w:pStyle w:val="Heading1"/>
        <w:spacing w:before="0" w:after="120"/>
        <w:ind w:left="101"/>
      </w:pPr>
      <w:r>
        <w:rPr>
          <w:color w:val="6FAC46"/>
        </w:rPr>
        <w:t>Desired</w:t>
      </w:r>
      <w:r>
        <w:rPr>
          <w:color w:val="6FAC46"/>
          <w:spacing w:val="-3"/>
        </w:rPr>
        <w:t xml:space="preserve"> </w:t>
      </w:r>
      <w:r>
        <w:rPr>
          <w:color w:val="6FAC46"/>
        </w:rPr>
        <w:t>Skills</w:t>
      </w:r>
      <w:r>
        <w:rPr>
          <w:color w:val="6FAC46"/>
          <w:spacing w:val="-1"/>
        </w:rPr>
        <w:t xml:space="preserve"> </w:t>
      </w:r>
      <w:r>
        <w:rPr>
          <w:color w:val="6FAC46"/>
        </w:rPr>
        <w:t>&amp;</w:t>
      </w:r>
      <w:r>
        <w:rPr>
          <w:color w:val="6FAC46"/>
          <w:spacing w:val="-4"/>
        </w:rPr>
        <w:t xml:space="preserve"> </w:t>
      </w:r>
      <w:r>
        <w:rPr>
          <w:color w:val="6FAC46"/>
        </w:rPr>
        <w:t>Experience</w:t>
      </w:r>
    </w:p>
    <w:p w14:paraId="5453288A" w14:textId="5EDFAD17" w:rsidR="000906B1" w:rsidRDefault="00FB493A" w:rsidP="00022999">
      <w:pPr>
        <w:pStyle w:val="BodyText"/>
        <w:ind w:left="100" w:right="109"/>
        <w:jc w:val="both"/>
      </w:pPr>
      <w:r>
        <w:rPr>
          <w:spacing w:val="-1"/>
        </w:rPr>
        <w:t xml:space="preserve">As an </w:t>
      </w:r>
      <w:r w:rsidR="002873A3">
        <w:rPr>
          <w:spacing w:val="-1"/>
        </w:rPr>
        <w:t>ideal</w:t>
      </w:r>
      <w:r w:rsidR="002873A3">
        <w:rPr>
          <w:spacing w:val="-13"/>
        </w:rPr>
        <w:t xml:space="preserve"> </w:t>
      </w:r>
      <w:r w:rsidR="002873A3">
        <w:rPr>
          <w:spacing w:val="-1"/>
        </w:rPr>
        <w:t>candidate</w:t>
      </w:r>
      <w:r w:rsidR="002873A3">
        <w:rPr>
          <w:spacing w:val="-8"/>
        </w:rPr>
        <w:t xml:space="preserve"> </w:t>
      </w:r>
      <w:r>
        <w:rPr>
          <w:spacing w:val="-8"/>
        </w:rPr>
        <w:t xml:space="preserve">you will have </w:t>
      </w:r>
      <w:r w:rsidR="007720D2">
        <w:t xml:space="preserve">an interest in </w:t>
      </w:r>
      <w:r>
        <w:t xml:space="preserve">family law and in </w:t>
      </w:r>
      <w:r w:rsidR="007720D2">
        <w:t xml:space="preserve">developing </w:t>
      </w:r>
      <w:r>
        <w:t xml:space="preserve">your </w:t>
      </w:r>
      <w:r w:rsidR="007720D2">
        <w:t>own family law practice</w:t>
      </w:r>
      <w:r>
        <w:t>.</w:t>
      </w:r>
      <w:r w:rsidR="002873A3">
        <w:rPr>
          <w:spacing w:val="-12"/>
        </w:rPr>
        <w:t xml:space="preserve"> </w:t>
      </w:r>
      <w:r>
        <w:t xml:space="preserve">You have </w:t>
      </w:r>
      <w:r w:rsidR="002873A3">
        <w:t xml:space="preserve">the ability to handle a high volume of work, </w:t>
      </w:r>
      <w:r>
        <w:t xml:space="preserve">have </w:t>
      </w:r>
      <w:r w:rsidR="002873A3">
        <w:t>excellent drafting and negotiation skills and is</w:t>
      </w:r>
      <w:r w:rsidR="002873A3">
        <w:rPr>
          <w:spacing w:val="1"/>
        </w:rPr>
        <w:t xml:space="preserve"> </w:t>
      </w:r>
      <w:r>
        <w:rPr>
          <w:spacing w:val="-4"/>
        </w:rPr>
        <w:t xml:space="preserve">eager </w:t>
      </w:r>
      <w:r w:rsidR="007720D2">
        <w:rPr>
          <w:spacing w:val="-4"/>
        </w:rPr>
        <w:t xml:space="preserve">to </w:t>
      </w:r>
      <w:r>
        <w:rPr>
          <w:spacing w:val="-4"/>
        </w:rPr>
        <w:t xml:space="preserve">take </w:t>
      </w:r>
      <w:r w:rsidR="002873A3">
        <w:rPr>
          <w:spacing w:val="-4"/>
        </w:rPr>
        <w:t>the lead on files</w:t>
      </w:r>
      <w:r>
        <w:rPr>
          <w:spacing w:val="-4"/>
        </w:rPr>
        <w:t xml:space="preserve"> as the opportunity arises</w:t>
      </w:r>
      <w:r w:rsidR="002873A3">
        <w:rPr>
          <w:spacing w:val="-4"/>
        </w:rPr>
        <w:t xml:space="preserve">. An enthusiastic </w:t>
      </w:r>
      <w:r w:rsidR="002873A3">
        <w:rPr>
          <w:spacing w:val="-3"/>
        </w:rPr>
        <w:t>and responsive approach to client requirements</w:t>
      </w:r>
      <w:r w:rsidR="007720D2">
        <w:rPr>
          <w:spacing w:val="-3"/>
        </w:rPr>
        <w:t xml:space="preserve"> and</w:t>
      </w:r>
      <w:r w:rsidR="002873A3">
        <w:rPr>
          <w:spacing w:val="-2"/>
        </w:rPr>
        <w:t xml:space="preserve"> excellent</w:t>
      </w:r>
      <w:r w:rsidR="002873A3">
        <w:rPr>
          <w:spacing w:val="-11"/>
        </w:rPr>
        <w:t xml:space="preserve"> </w:t>
      </w:r>
      <w:r w:rsidR="002873A3">
        <w:rPr>
          <w:spacing w:val="-2"/>
        </w:rPr>
        <w:t>people</w:t>
      </w:r>
      <w:r w:rsidR="002873A3">
        <w:rPr>
          <w:spacing w:val="-11"/>
        </w:rPr>
        <w:t xml:space="preserve"> </w:t>
      </w:r>
      <w:r w:rsidR="002873A3">
        <w:rPr>
          <w:spacing w:val="-2"/>
        </w:rPr>
        <w:t>skills</w:t>
      </w:r>
      <w:r w:rsidR="007720D2">
        <w:rPr>
          <w:spacing w:val="-2"/>
        </w:rPr>
        <w:t xml:space="preserve"> are crucial to success in this role</w:t>
      </w:r>
      <w:r w:rsidR="002873A3">
        <w:t>.</w:t>
      </w:r>
    </w:p>
    <w:p w14:paraId="460041AB" w14:textId="12E40FB2" w:rsidR="00FB493A" w:rsidRDefault="00FB493A" w:rsidP="00022999">
      <w:pPr>
        <w:pStyle w:val="BodyText"/>
        <w:ind w:left="100" w:right="109"/>
        <w:jc w:val="both"/>
      </w:pPr>
    </w:p>
    <w:p w14:paraId="15471824" w14:textId="77777777" w:rsidR="000906B1" w:rsidRDefault="002873A3" w:rsidP="00022999">
      <w:pPr>
        <w:pStyle w:val="Heading1"/>
        <w:spacing w:before="0" w:after="120"/>
        <w:ind w:left="101"/>
      </w:pPr>
      <w:r>
        <w:rPr>
          <w:color w:val="6FAC46"/>
        </w:rPr>
        <w:t>Firm</w:t>
      </w:r>
      <w:r>
        <w:rPr>
          <w:color w:val="6FAC46"/>
          <w:spacing w:val="-4"/>
        </w:rPr>
        <w:t xml:space="preserve"> </w:t>
      </w:r>
      <w:r>
        <w:rPr>
          <w:color w:val="6FAC46"/>
        </w:rPr>
        <w:t>Description</w:t>
      </w:r>
    </w:p>
    <w:p w14:paraId="011BA91C" w14:textId="10375F12" w:rsidR="002873A3" w:rsidRDefault="002873A3" w:rsidP="00022999">
      <w:pPr>
        <w:pStyle w:val="BodyText"/>
        <w:ind w:left="100" w:right="115"/>
        <w:jc w:val="both"/>
      </w:pPr>
      <w:r>
        <w:t>SV</w:t>
      </w:r>
      <w:r>
        <w:rPr>
          <w:spacing w:val="-7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distinguished</w:t>
      </w:r>
      <w:r>
        <w:rPr>
          <w:spacing w:val="-8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Guelph,</w:t>
      </w:r>
      <w:r>
        <w:rPr>
          <w:spacing w:val="-3"/>
        </w:rPr>
        <w:t xml:space="preserve"> </w:t>
      </w:r>
      <w:r>
        <w:t>Elora/Fergus, County of Wellington and all surrounding areas</w:t>
      </w:r>
      <w:r>
        <w:rPr>
          <w:spacing w:val="-9"/>
        </w:rPr>
        <w:t xml:space="preserve"> </w:t>
      </w:r>
      <w:r>
        <w:t>with high-quality, personal and professional legal services. We</w:t>
      </w:r>
      <w:r>
        <w:rPr>
          <w:spacing w:val="-6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expanded</w:t>
      </w:r>
      <w:r>
        <w:rPr>
          <w:spacing w:val="-10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reach</w:t>
      </w:r>
      <w:r>
        <w:rPr>
          <w:spacing w:val="-51"/>
        </w:rPr>
        <w:t xml:space="preserve"> </w:t>
      </w:r>
      <w:r>
        <w:t xml:space="preserve">and now proudly serve </w:t>
      </w:r>
      <w:r w:rsidR="001E6AA6">
        <w:t xml:space="preserve">many </w:t>
      </w:r>
      <w:r>
        <w:t>clients in the Waterloo Region area and the GTA;</w:t>
      </w:r>
      <w:r>
        <w:rPr>
          <w:spacing w:val="1"/>
        </w:rPr>
        <w:t xml:space="preserve"> </w:t>
      </w:r>
      <w:r>
        <w:t>and 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grow serving areas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 xml:space="preserve">Ontario. </w:t>
      </w:r>
    </w:p>
    <w:p w14:paraId="765338ED" w14:textId="77777777" w:rsidR="00FB493A" w:rsidRDefault="00FB493A" w:rsidP="00022999">
      <w:pPr>
        <w:pStyle w:val="BodyText"/>
        <w:ind w:left="100" w:right="115"/>
        <w:jc w:val="both"/>
      </w:pPr>
    </w:p>
    <w:p w14:paraId="6375E708" w14:textId="71BBC2BF" w:rsidR="000906B1" w:rsidRDefault="001E6AA6" w:rsidP="00022999">
      <w:pPr>
        <w:pStyle w:val="BodyText"/>
        <w:ind w:left="100" w:right="115"/>
        <w:jc w:val="both"/>
      </w:pPr>
      <w:r>
        <w:t xml:space="preserve">Please review our website at </w:t>
      </w:r>
      <w:r w:rsidRPr="001E6AA6">
        <w:rPr>
          <w:u w:val="single"/>
        </w:rPr>
        <w:t>www.svlaw.ca</w:t>
      </w:r>
      <w:r>
        <w:t>.</w:t>
      </w:r>
    </w:p>
    <w:p w14:paraId="6AD8AA9A" w14:textId="77777777" w:rsidR="002873A3" w:rsidRDefault="002873A3" w:rsidP="00022999">
      <w:pPr>
        <w:pStyle w:val="BodyText"/>
        <w:ind w:left="100" w:right="115"/>
        <w:jc w:val="both"/>
      </w:pPr>
    </w:p>
    <w:p w14:paraId="3CE13B34" w14:textId="77777777" w:rsidR="000906B1" w:rsidRDefault="002873A3" w:rsidP="00022999">
      <w:pPr>
        <w:ind w:left="100"/>
        <w:jc w:val="both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covering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Pietrangelo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at:</w:t>
      </w:r>
      <w:r>
        <w:rPr>
          <w:b/>
          <w:spacing w:val="49"/>
          <w:sz w:val="24"/>
        </w:rPr>
        <w:t xml:space="preserve"> </w:t>
      </w:r>
      <w:hyperlink r:id="rId6">
        <w:r>
          <w:rPr>
            <w:b/>
            <w:sz w:val="24"/>
          </w:rPr>
          <w:t>sv-careers@svlaw.ca.</w:t>
        </w:r>
      </w:hyperlink>
    </w:p>
    <w:p w14:paraId="27A91755" w14:textId="77777777" w:rsidR="000906B1" w:rsidRDefault="000906B1" w:rsidP="00022999">
      <w:pPr>
        <w:pStyle w:val="BodyText"/>
        <w:rPr>
          <w:b/>
          <w:sz w:val="20"/>
        </w:rPr>
      </w:pPr>
    </w:p>
    <w:p w14:paraId="1CF0CF67" w14:textId="77777777" w:rsidR="000906B1" w:rsidRDefault="000906B1" w:rsidP="00022999">
      <w:pPr>
        <w:pStyle w:val="BodyText"/>
        <w:rPr>
          <w:b/>
          <w:sz w:val="20"/>
        </w:rPr>
      </w:pPr>
    </w:p>
    <w:p w14:paraId="5D516CBF" w14:textId="77777777" w:rsidR="000906B1" w:rsidRDefault="000906B1" w:rsidP="00022999">
      <w:pPr>
        <w:pStyle w:val="BodyText"/>
        <w:rPr>
          <w:b/>
          <w:sz w:val="20"/>
        </w:rPr>
      </w:pPr>
    </w:p>
    <w:p w14:paraId="17C5BC6C" w14:textId="77777777" w:rsidR="000906B1" w:rsidRDefault="000906B1" w:rsidP="00022999">
      <w:pPr>
        <w:pStyle w:val="BodyText"/>
        <w:rPr>
          <w:b/>
          <w:sz w:val="20"/>
        </w:rPr>
      </w:pPr>
    </w:p>
    <w:p w14:paraId="17DA3754" w14:textId="77777777" w:rsidR="000906B1" w:rsidRDefault="000906B1" w:rsidP="00022999">
      <w:pPr>
        <w:pStyle w:val="BodyText"/>
        <w:rPr>
          <w:b/>
          <w:sz w:val="20"/>
        </w:rPr>
      </w:pPr>
    </w:p>
    <w:p w14:paraId="29895EEB" w14:textId="77777777" w:rsidR="000906B1" w:rsidRDefault="000906B1" w:rsidP="00022999">
      <w:pPr>
        <w:pStyle w:val="BodyText"/>
        <w:rPr>
          <w:b/>
          <w:sz w:val="20"/>
        </w:rPr>
      </w:pPr>
    </w:p>
    <w:p w14:paraId="160B2934" w14:textId="77777777" w:rsidR="000906B1" w:rsidRDefault="000906B1" w:rsidP="00022999">
      <w:pPr>
        <w:pStyle w:val="BodyText"/>
        <w:rPr>
          <w:b/>
          <w:sz w:val="20"/>
        </w:rPr>
      </w:pPr>
    </w:p>
    <w:p w14:paraId="45385C79" w14:textId="77777777" w:rsidR="000906B1" w:rsidRDefault="000906B1" w:rsidP="00022999">
      <w:pPr>
        <w:pStyle w:val="BodyText"/>
        <w:rPr>
          <w:b/>
          <w:sz w:val="20"/>
        </w:rPr>
      </w:pPr>
    </w:p>
    <w:p w14:paraId="1E406AB8" w14:textId="77777777" w:rsidR="000906B1" w:rsidRDefault="000906B1" w:rsidP="00022999">
      <w:pPr>
        <w:pStyle w:val="BodyText"/>
        <w:rPr>
          <w:b/>
          <w:sz w:val="20"/>
        </w:rPr>
      </w:pPr>
    </w:p>
    <w:p w14:paraId="284AE9BD" w14:textId="77777777" w:rsidR="000906B1" w:rsidRDefault="000906B1" w:rsidP="00022999">
      <w:pPr>
        <w:pStyle w:val="BodyText"/>
        <w:rPr>
          <w:b/>
          <w:sz w:val="20"/>
        </w:rPr>
      </w:pPr>
    </w:p>
    <w:p w14:paraId="5CF5C9C8" w14:textId="77777777" w:rsidR="000906B1" w:rsidRDefault="000906B1" w:rsidP="00022999">
      <w:pPr>
        <w:pStyle w:val="BodyText"/>
        <w:rPr>
          <w:b/>
          <w:sz w:val="20"/>
        </w:rPr>
      </w:pPr>
    </w:p>
    <w:p w14:paraId="5C4ADA7E" w14:textId="77777777" w:rsidR="000906B1" w:rsidRDefault="000906B1" w:rsidP="00022999">
      <w:pPr>
        <w:pStyle w:val="BodyText"/>
        <w:rPr>
          <w:b/>
          <w:sz w:val="20"/>
        </w:rPr>
      </w:pPr>
    </w:p>
    <w:p w14:paraId="3EACEFA3" w14:textId="77777777" w:rsidR="000906B1" w:rsidRDefault="000906B1" w:rsidP="00022999">
      <w:pPr>
        <w:pStyle w:val="BodyText"/>
        <w:rPr>
          <w:b/>
          <w:sz w:val="20"/>
        </w:rPr>
      </w:pPr>
    </w:p>
    <w:p w14:paraId="0B720E38" w14:textId="77777777" w:rsidR="000906B1" w:rsidRDefault="000906B1" w:rsidP="00022999">
      <w:pPr>
        <w:pStyle w:val="BodyText"/>
        <w:rPr>
          <w:b/>
          <w:sz w:val="20"/>
        </w:rPr>
      </w:pPr>
    </w:p>
    <w:p w14:paraId="31983131" w14:textId="77777777" w:rsidR="000906B1" w:rsidRDefault="000906B1" w:rsidP="00022999">
      <w:pPr>
        <w:pStyle w:val="BodyText"/>
        <w:rPr>
          <w:b/>
          <w:sz w:val="20"/>
        </w:rPr>
      </w:pPr>
    </w:p>
    <w:p w14:paraId="36A3FD24" w14:textId="77777777" w:rsidR="000906B1" w:rsidRDefault="000906B1" w:rsidP="00022999">
      <w:pPr>
        <w:pStyle w:val="BodyText"/>
        <w:rPr>
          <w:b/>
          <w:sz w:val="20"/>
        </w:rPr>
      </w:pPr>
    </w:p>
    <w:p w14:paraId="4C332DD6" w14:textId="77777777" w:rsidR="000906B1" w:rsidRDefault="000906B1" w:rsidP="00022999">
      <w:pPr>
        <w:pStyle w:val="BodyText"/>
        <w:rPr>
          <w:b/>
          <w:sz w:val="20"/>
        </w:rPr>
      </w:pPr>
    </w:p>
    <w:p w14:paraId="627249D3" w14:textId="77777777" w:rsidR="000906B1" w:rsidRDefault="000906B1" w:rsidP="00022999">
      <w:pPr>
        <w:pStyle w:val="BodyText"/>
        <w:rPr>
          <w:b/>
          <w:sz w:val="20"/>
        </w:rPr>
      </w:pPr>
    </w:p>
    <w:p w14:paraId="558710BF" w14:textId="77777777" w:rsidR="000906B1" w:rsidRDefault="000906B1" w:rsidP="00022999">
      <w:pPr>
        <w:pStyle w:val="BodyText"/>
        <w:rPr>
          <w:b/>
          <w:sz w:val="20"/>
        </w:rPr>
      </w:pPr>
    </w:p>
    <w:p w14:paraId="399A5B36" w14:textId="77777777" w:rsidR="000906B1" w:rsidRDefault="000906B1" w:rsidP="00022999">
      <w:pPr>
        <w:pStyle w:val="BodyText"/>
        <w:rPr>
          <w:b/>
          <w:sz w:val="17"/>
        </w:rPr>
      </w:pPr>
    </w:p>
    <w:p w14:paraId="71A9E8B4" w14:textId="77777777" w:rsidR="000906B1" w:rsidRDefault="002873A3" w:rsidP="00022999">
      <w:pPr>
        <w:ind w:left="100"/>
        <w:rPr>
          <w:sz w:val="18"/>
        </w:rPr>
      </w:pPr>
      <w:r>
        <w:rPr>
          <w:sz w:val="18"/>
        </w:rPr>
        <w:t>SV:01689014-1</w:t>
      </w:r>
    </w:p>
    <w:sectPr w:rsidR="00090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25CD" w14:textId="77777777" w:rsidR="001E6AA6" w:rsidRDefault="001E6AA6" w:rsidP="001E6AA6">
      <w:r>
        <w:separator/>
      </w:r>
    </w:p>
  </w:endnote>
  <w:endnote w:type="continuationSeparator" w:id="0">
    <w:p w14:paraId="0BED534D" w14:textId="77777777" w:rsidR="001E6AA6" w:rsidRDefault="001E6AA6" w:rsidP="001E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B274" w14:textId="77777777" w:rsidR="001E6AA6" w:rsidRDefault="001E6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12EC" w14:textId="3B637CE0" w:rsidR="001E6AA6" w:rsidRPr="001E6AA6" w:rsidRDefault="00FB493A" w:rsidP="001E6AA6">
    <w:pPr>
      <w:pStyle w:val="Footer"/>
    </w:pPr>
    <w:r w:rsidRPr="00FB493A">
      <w:rPr>
        <w:noProof/>
        <w:vanish/>
        <w:sz w:val="18"/>
      </w:rPr>
      <w:t>{</w:t>
    </w:r>
    <w:r w:rsidRPr="00FB493A">
      <w:rPr>
        <w:noProof/>
        <w:sz w:val="18"/>
      </w:rPr>
      <w:t>SV:02229595-1</w:t>
    </w:r>
    <w:r w:rsidRPr="00FB493A">
      <w:rPr>
        <w:noProof/>
        <w:vanish/>
        <w:sz w:val="18"/>
      </w:rPr>
      <w:t>}</w:t>
    </w:r>
    <w:r w:rsidR="001E6AA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BEE9" w14:textId="77777777" w:rsidR="001E6AA6" w:rsidRDefault="001E6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E71B" w14:textId="77777777" w:rsidR="001E6AA6" w:rsidRDefault="001E6AA6" w:rsidP="001E6AA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287794C" w14:textId="77777777" w:rsidR="001E6AA6" w:rsidRDefault="001E6AA6" w:rsidP="001E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81A3" w14:textId="77777777" w:rsidR="001E6AA6" w:rsidRDefault="001E6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1BBB" w14:textId="77777777" w:rsidR="001E6AA6" w:rsidRDefault="001E6A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25DC" w14:textId="77777777" w:rsidR="001E6AA6" w:rsidRDefault="001E6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06B1"/>
    <w:rsid w:val="00022999"/>
    <w:rsid w:val="000906B1"/>
    <w:rsid w:val="001E6AA6"/>
    <w:rsid w:val="002873A3"/>
    <w:rsid w:val="007720D2"/>
    <w:rsid w:val="00F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357B"/>
  <w15:docId w15:val="{091DCA6F-0906-461B-9136-75F5A484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1"/>
    <w:qFormat/>
    <w:pPr>
      <w:spacing w:before="151"/>
      <w:ind w:left="10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"/>
      <w:ind w:left="100"/>
      <w:jc w:val="both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6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AA6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E6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AA6"/>
    <w:rPr>
      <w:rFonts w:ascii="Calibri" w:eastAsia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-careers@svlaw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1477</Characters>
  <Application>Microsoft Office Word</Application>
  <DocSecurity>4</DocSecurity>
  <PresentationFormat>14|.DOCX</PresentationFormat>
  <Lines>50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Law Associate Posting (02046220-2).DOCX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Law Associate Posting (02046220-2).DOCX</dc:title>
  <dc:subject>SV:02229595-1</dc:subject>
  <dc:creator>Teresa Sutherland</dc:creator>
  <cp:lastModifiedBy>Michael Ruhl</cp:lastModifiedBy>
  <cp:revision>2</cp:revision>
  <dcterms:created xsi:type="dcterms:W3CDTF">2022-05-05T15:42:00Z</dcterms:created>
  <dcterms:modified xsi:type="dcterms:W3CDTF">2022-05-05T15:42:00Z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2022-02-07T00:00:00Z</vt:filetime>
  </property>
</Properties>
</file>